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25" w:rsidRDefault="00172C25" w:rsidP="00172C25">
      <w:pPr>
        <w:jc w:val="center"/>
        <w:rPr>
          <w:rFonts w:ascii="Times New Roman" w:hAnsi="Times New Roman"/>
          <w:b/>
        </w:rPr>
      </w:pPr>
      <w:r>
        <w:rPr>
          <w:rFonts w:ascii="Times New Roman" w:hAnsi="Times New Roman"/>
          <w:b/>
        </w:rPr>
        <w:t>PROGRAM ASSESSMENT REPORTS</w:t>
      </w:r>
    </w:p>
    <w:p w:rsidR="00172C25" w:rsidRDefault="00172C25" w:rsidP="00172C25">
      <w:pPr>
        <w:jc w:val="center"/>
        <w:rPr>
          <w:rFonts w:ascii="Times New Roman" w:hAnsi="Times New Roman"/>
          <w:b/>
        </w:rPr>
      </w:pPr>
      <w:r>
        <w:rPr>
          <w:rFonts w:ascii="Times New Roman" w:hAnsi="Times New Roman"/>
          <w:b/>
        </w:rPr>
        <w:t xml:space="preserve">SCHOOL OF EDUCATION </w:t>
      </w:r>
    </w:p>
    <w:p w:rsidR="00172C25" w:rsidRDefault="00172C25" w:rsidP="00172C25">
      <w:pPr>
        <w:jc w:val="center"/>
        <w:rPr>
          <w:rFonts w:ascii="Times New Roman" w:hAnsi="Times New Roman"/>
          <w:b/>
        </w:rPr>
      </w:pPr>
      <w:r>
        <w:rPr>
          <w:rFonts w:ascii="Times New Roman" w:hAnsi="Times New Roman"/>
          <w:b/>
        </w:rPr>
        <w:t>BACHELOR AND GRADUATE PROGRAMS</w:t>
      </w:r>
    </w:p>
    <w:p w:rsidR="00172C25" w:rsidRDefault="00172C25" w:rsidP="00172C25">
      <w:pPr>
        <w:jc w:val="center"/>
        <w:rPr>
          <w:rFonts w:ascii="Times New Roman" w:hAnsi="Times New Roman"/>
          <w:b/>
        </w:rPr>
      </w:pPr>
      <w:r>
        <w:rPr>
          <w:rFonts w:ascii="Times New Roman" w:hAnsi="Times New Roman"/>
          <w:b/>
        </w:rPr>
        <w:t xml:space="preserve">DEPARTMENT OF HEALTH, PHYSICAL EDUCATION, RECREATION </w:t>
      </w:r>
    </w:p>
    <w:p w:rsidR="00172C25" w:rsidRDefault="00172C25" w:rsidP="00172C25">
      <w:pPr>
        <w:rPr>
          <w:rFonts w:ascii="Times New Roman" w:hAnsi="Times New Roman"/>
          <w:b/>
        </w:rPr>
      </w:pPr>
    </w:p>
    <w:p w:rsidR="00172C25" w:rsidRDefault="00172C25" w:rsidP="00172C25">
      <w:pPr>
        <w:rPr>
          <w:rFonts w:ascii="Times New Roman" w:hAnsi="Times New Roman"/>
          <w:b/>
        </w:rPr>
      </w:pPr>
      <w:r>
        <w:rPr>
          <w:rFonts w:ascii="Times New Roman" w:hAnsi="Times New Roman"/>
          <w:b/>
        </w:rPr>
        <w:t>Goals and Objectives:</w:t>
      </w:r>
    </w:p>
    <w:p w:rsidR="00172C25" w:rsidRDefault="00172C25" w:rsidP="00172C25">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172C25" w:rsidRDefault="00172C25" w:rsidP="00172C25">
      <w:pPr>
        <w:rPr>
          <w:rFonts w:ascii="Times New Roman" w:hAnsi="Times New Roman"/>
        </w:rPr>
      </w:pPr>
    </w:p>
    <w:p w:rsidR="00172C25" w:rsidRDefault="00172C25" w:rsidP="00172C25">
      <w:pPr>
        <w:rPr>
          <w:rFonts w:ascii="Times New Roman" w:hAnsi="Times New Roman"/>
        </w:rPr>
      </w:pPr>
      <w:r>
        <w:rPr>
          <w:rFonts w:ascii="Times New Roman" w:hAnsi="Times New Roman"/>
        </w:rPr>
        <w:t>The specific goals and objectives of the programs are to provide students with opportunities to become confident, caring, reflective professionals by:</w:t>
      </w:r>
    </w:p>
    <w:p w:rsidR="00172C25" w:rsidRDefault="00172C25" w:rsidP="00172C25">
      <w:pPr>
        <w:pStyle w:val="ListParagraph"/>
        <w:numPr>
          <w:ilvl w:val="0"/>
          <w:numId w:val="6"/>
        </w:numPr>
        <w:rPr>
          <w:rFonts w:ascii="Times New Roman" w:hAnsi="Times New Roman"/>
        </w:rPr>
      </w:pPr>
      <w:r>
        <w:rPr>
          <w:rFonts w:ascii="Times New Roman" w:hAnsi="Times New Roman"/>
        </w:rPr>
        <w:t>earning academic credentials that may allow them to advance in the chosen field of employment;</w:t>
      </w:r>
    </w:p>
    <w:p w:rsidR="00172C25" w:rsidRDefault="00172C25" w:rsidP="00172C25">
      <w:pPr>
        <w:pStyle w:val="ListParagraph"/>
        <w:numPr>
          <w:ilvl w:val="0"/>
          <w:numId w:val="6"/>
        </w:numPr>
        <w:rPr>
          <w:rFonts w:ascii="Times New Roman" w:hAnsi="Times New Roman"/>
        </w:rPr>
      </w:pPr>
      <w:r>
        <w:rPr>
          <w:rFonts w:ascii="Times New Roman" w:hAnsi="Times New Roman"/>
        </w:rPr>
        <w:t>pursuing a health enhancing level of fitness;</w:t>
      </w:r>
    </w:p>
    <w:p w:rsidR="00172C25" w:rsidRDefault="00172C25" w:rsidP="00172C25">
      <w:pPr>
        <w:pStyle w:val="ListParagraph"/>
        <w:numPr>
          <w:ilvl w:val="0"/>
          <w:numId w:val="6"/>
        </w:numPr>
        <w:rPr>
          <w:rFonts w:ascii="Times New Roman" w:hAnsi="Times New Roman"/>
        </w:rPr>
      </w:pPr>
      <w:r>
        <w:rPr>
          <w:rFonts w:ascii="Times New Roman" w:hAnsi="Times New Roman"/>
        </w:rPr>
        <w:t>becoming a physically literate individual;</w:t>
      </w:r>
    </w:p>
    <w:p w:rsidR="00172C25" w:rsidRDefault="00172C25" w:rsidP="00172C25">
      <w:pPr>
        <w:pStyle w:val="ListParagraph"/>
        <w:numPr>
          <w:ilvl w:val="0"/>
          <w:numId w:val="6"/>
        </w:numPr>
        <w:rPr>
          <w:rFonts w:ascii="Times New Roman" w:hAnsi="Times New Roman"/>
        </w:rPr>
      </w:pPr>
      <w:r>
        <w:rPr>
          <w:rFonts w:ascii="Times New Roman" w:hAnsi="Times New Roman"/>
        </w:rPr>
        <w:t>gaining knowledge about physical education, fitness programs, and professions;</w:t>
      </w:r>
    </w:p>
    <w:p w:rsidR="00172C25" w:rsidRDefault="00172C25" w:rsidP="00172C25">
      <w:pPr>
        <w:pStyle w:val="ListParagraph"/>
        <w:numPr>
          <w:ilvl w:val="0"/>
          <w:numId w:val="6"/>
        </w:numPr>
        <w:rPr>
          <w:rFonts w:ascii="Times New Roman" w:hAnsi="Times New Roman"/>
        </w:rPr>
      </w:pPr>
      <w:proofErr w:type="gramStart"/>
      <w:r>
        <w:rPr>
          <w:rFonts w:ascii="Times New Roman" w:hAnsi="Times New Roman"/>
        </w:rPr>
        <w:t>acquiring</w:t>
      </w:r>
      <w:proofErr w:type="gramEnd"/>
      <w:r>
        <w:rPr>
          <w:rFonts w:ascii="Times New Roman" w:hAnsi="Times New Roman"/>
        </w:rPr>
        <w:t xml:space="preserve"> knowledge of human anatomy, motor development, and kinesthesia.  </w:t>
      </w:r>
    </w:p>
    <w:p w:rsidR="00172C25" w:rsidRDefault="00172C25" w:rsidP="00172C25">
      <w:pPr>
        <w:rPr>
          <w:rFonts w:ascii="Times New Roman" w:hAnsi="Times New Roman"/>
          <w:b/>
        </w:rPr>
      </w:pPr>
    </w:p>
    <w:p w:rsidR="00172C25" w:rsidRDefault="00172C25" w:rsidP="00172C25">
      <w:pPr>
        <w:rPr>
          <w:rFonts w:ascii="Times New Roman" w:hAnsi="Times New Roman"/>
          <w:b/>
        </w:rPr>
      </w:pPr>
      <w:r>
        <w:rPr>
          <w:rFonts w:ascii="Times New Roman" w:hAnsi="Times New Roman"/>
          <w:b/>
        </w:rPr>
        <w:t>BACHELOR OF SCIENCE – PHYSICAL EDUCATION</w:t>
      </w:r>
    </w:p>
    <w:p w:rsidR="00172C25" w:rsidRDefault="00172C25" w:rsidP="00172C25">
      <w:pPr>
        <w:rPr>
          <w:rFonts w:ascii="Times New Roman" w:hAnsi="Times New Roman"/>
          <w:b/>
        </w:rPr>
      </w:pPr>
    </w:p>
    <w:p w:rsidR="00172C25" w:rsidRDefault="00172C25" w:rsidP="00172C25">
      <w:pPr>
        <w:rPr>
          <w:rFonts w:ascii="Times New Roman" w:hAnsi="Times New Roman"/>
          <w:b/>
        </w:rPr>
      </w:pPr>
      <w:r>
        <w:rPr>
          <w:rFonts w:ascii="Times New Roman" w:hAnsi="Times New Roman"/>
          <w:b/>
        </w:rPr>
        <w:t xml:space="preserve">Mission: It is the mission of the department to provide individuals seeking a degree with the knowledge necessary to educate others about wellness for life.  It is also the aim of the department to give department majors, minors, and coaches a clear understanding of procedures, methods, techniques, and materials for effective, competent teaching and coaching. The department offers minors in coaching, health and physical education, and recreation.  The Physical Education degree is a compilation of health, physical education, and recreation courses that prepare the future graduate to seek employment in areas of physical education, health, coaching, and recreation. </w:t>
      </w:r>
    </w:p>
    <w:p w:rsidR="00172C25" w:rsidRDefault="00172C25" w:rsidP="00172C25">
      <w:pPr>
        <w:rPr>
          <w:rFonts w:ascii="Times New Roman" w:hAnsi="Times New Roman"/>
        </w:rPr>
      </w:pPr>
    </w:p>
    <w:p w:rsidR="00172C25" w:rsidRPr="0092459F" w:rsidRDefault="00172C25" w:rsidP="00172C25">
      <w:pPr>
        <w:pStyle w:val="ListParagraph"/>
        <w:numPr>
          <w:ilvl w:val="0"/>
          <w:numId w:val="2"/>
        </w:numPr>
        <w:rPr>
          <w:rFonts w:ascii="Times New Roman" w:hAnsi="Times New Roman"/>
          <w:b/>
        </w:rPr>
      </w:pPr>
      <w:r w:rsidRPr="0092459F">
        <w:rPr>
          <w:rFonts w:ascii="Times New Roman" w:hAnsi="Times New Roman"/>
          <w:b/>
        </w:rPr>
        <w:t xml:space="preserve">Within the institution’s mission to provide academic programs to promote student learning (WCU 1) and to provide an environment that supports student learning (WCU 2), the B.S. in Physical Education has </w:t>
      </w:r>
      <w:r>
        <w:rPr>
          <w:rFonts w:ascii="Times New Roman" w:hAnsi="Times New Roman"/>
          <w:b/>
        </w:rPr>
        <w:t>four</w:t>
      </w:r>
      <w:r w:rsidRPr="0092459F">
        <w:rPr>
          <w:rFonts w:ascii="Times New Roman" w:hAnsi="Times New Roman"/>
          <w:b/>
        </w:rPr>
        <w:t xml:space="preserve"> singular, specific, and measureable SLOs.</w:t>
      </w:r>
    </w:p>
    <w:p w:rsidR="00172C25" w:rsidRDefault="00172C25" w:rsidP="00172C25">
      <w:pPr>
        <w:pStyle w:val="ListParagraph"/>
        <w:numPr>
          <w:ilvl w:val="1"/>
          <w:numId w:val="2"/>
        </w:numPr>
        <w:rPr>
          <w:rFonts w:ascii="Times New Roman" w:hAnsi="Times New Roman"/>
        </w:rPr>
      </w:pPr>
      <w:r>
        <w:rPr>
          <w:rFonts w:ascii="Times New Roman" w:hAnsi="Times New Roman"/>
          <w:b/>
        </w:rPr>
        <w:t>Content Knowledge Examination PED 231 –</w:t>
      </w:r>
      <w:r>
        <w:rPr>
          <w:rFonts w:ascii="Times New Roman" w:hAnsi="Times New Roman"/>
        </w:rPr>
        <w:t xml:space="preserve"> The students will demonstrate knowledge of:</w:t>
      </w:r>
    </w:p>
    <w:p w:rsidR="00172C25" w:rsidRDefault="00172C25" w:rsidP="00172C25">
      <w:pPr>
        <w:pStyle w:val="ListParagraph"/>
        <w:numPr>
          <w:ilvl w:val="0"/>
          <w:numId w:val="4"/>
        </w:numPr>
        <w:rPr>
          <w:rFonts w:ascii="Times New Roman" w:hAnsi="Times New Roman"/>
        </w:rPr>
      </w:pPr>
      <w:r>
        <w:rPr>
          <w:rFonts w:ascii="Times New Roman" w:hAnsi="Times New Roman"/>
        </w:rPr>
        <w:t xml:space="preserve">lifespan activity, </w:t>
      </w:r>
    </w:p>
    <w:p w:rsidR="00172C25" w:rsidRDefault="00172C25" w:rsidP="00172C25">
      <w:pPr>
        <w:pStyle w:val="ListParagraph"/>
        <w:numPr>
          <w:ilvl w:val="0"/>
          <w:numId w:val="4"/>
        </w:numPr>
        <w:rPr>
          <w:rFonts w:ascii="Times New Roman" w:hAnsi="Times New Roman"/>
        </w:rPr>
      </w:pPr>
      <w:r>
        <w:rPr>
          <w:rFonts w:ascii="Times New Roman" w:hAnsi="Times New Roman"/>
        </w:rPr>
        <w:t xml:space="preserve">philosophy, </w:t>
      </w:r>
    </w:p>
    <w:p w:rsidR="00172C25" w:rsidRDefault="00172C25" w:rsidP="00172C25">
      <w:pPr>
        <w:pStyle w:val="ListParagraph"/>
        <w:numPr>
          <w:ilvl w:val="0"/>
          <w:numId w:val="4"/>
        </w:numPr>
        <w:rPr>
          <w:rFonts w:ascii="Times New Roman" w:hAnsi="Times New Roman"/>
        </w:rPr>
      </w:pPr>
      <w:r>
        <w:rPr>
          <w:rFonts w:ascii="Times New Roman" w:hAnsi="Times New Roman"/>
        </w:rPr>
        <w:t xml:space="preserve">basic PE concepts and basic fitness issues, and </w:t>
      </w:r>
    </w:p>
    <w:p w:rsidR="00172C25" w:rsidRDefault="00172C25" w:rsidP="00172C25">
      <w:pPr>
        <w:pStyle w:val="ListParagraph"/>
        <w:numPr>
          <w:ilvl w:val="0"/>
          <w:numId w:val="4"/>
        </w:numPr>
        <w:rPr>
          <w:rFonts w:ascii="Times New Roman" w:hAnsi="Times New Roman"/>
        </w:rPr>
      </w:pPr>
      <w:proofErr w:type="gramStart"/>
      <w:r>
        <w:rPr>
          <w:rFonts w:ascii="Times New Roman" w:hAnsi="Times New Roman"/>
        </w:rPr>
        <w:t>knowledge</w:t>
      </w:r>
      <w:proofErr w:type="gramEnd"/>
      <w:r>
        <w:rPr>
          <w:rFonts w:ascii="Times New Roman" w:hAnsi="Times New Roman"/>
        </w:rPr>
        <w:t xml:space="preserve"> of sport programs and professions in a formal test setting.  </w:t>
      </w:r>
    </w:p>
    <w:p w:rsidR="00172C25" w:rsidRPr="00943FBF" w:rsidRDefault="00172C25" w:rsidP="00172C25">
      <w:pPr>
        <w:ind w:left="1440"/>
        <w:rPr>
          <w:rFonts w:ascii="Times New Roman" w:hAnsi="Times New Roman"/>
        </w:rPr>
      </w:pPr>
      <w:r w:rsidRPr="00943FBF">
        <w:rPr>
          <w:rFonts w:ascii="Times New Roman" w:hAnsi="Times New Roman"/>
        </w:rPr>
        <w:t>Students will achieve an overall mean of 80% or higher when taking the examination. Because of the low number of students assessed in each of the three programs, this assessment was scored on the total group.</w:t>
      </w:r>
    </w:p>
    <w:p w:rsidR="00172C25" w:rsidRDefault="00172C25" w:rsidP="00172C25">
      <w:pPr>
        <w:pStyle w:val="ListParagraph"/>
        <w:ind w:left="1440" w:firstLine="720"/>
        <w:rPr>
          <w:rFonts w:ascii="Times New Roman" w:hAnsi="Times New Roman"/>
        </w:rPr>
      </w:pPr>
      <w:r>
        <w:rPr>
          <w:rFonts w:ascii="Times New Roman" w:hAnsi="Times New Roman"/>
        </w:rPr>
        <w:t>Table 1. Content Knowledge Examination PED 231</w:t>
      </w:r>
    </w:p>
    <w:tbl>
      <w:tblPr>
        <w:tblStyle w:val="TableGrid"/>
        <w:tblW w:w="0" w:type="auto"/>
        <w:tblInd w:w="2160" w:type="dxa"/>
        <w:tblLook w:val="04A0" w:firstRow="1" w:lastRow="0" w:firstColumn="1" w:lastColumn="0" w:noHBand="0" w:noVBand="1"/>
      </w:tblPr>
      <w:tblGrid>
        <w:gridCol w:w="2695"/>
        <w:gridCol w:w="1530"/>
        <w:gridCol w:w="1620"/>
        <w:gridCol w:w="1345"/>
      </w:tblGrid>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Academic Years</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2015-2016</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2016-2017</w:t>
            </w:r>
          </w:p>
        </w:tc>
        <w:tc>
          <w:tcPr>
            <w:tcW w:w="1345" w:type="dxa"/>
          </w:tcPr>
          <w:p w:rsidR="00172C25" w:rsidRDefault="00172C25" w:rsidP="00543E01">
            <w:pPr>
              <w:pStyle w:val="ListParagraph"/>
              <w:ind w:left="0"/>
              <w:jc w:val="center"/>
              <w:rPr>
                <w:rFonts w:ascii="Times New Roman" w:hAnsi="Times New Roman"/>
              </w:rPr>
            </w:pPr>
            <w:r>
              <w:rPr>
                <w:rFonts w:ascii="Times New Roman" w:hAnsi="Times New Roman"/>
              </w:rPr>
              <w:t>2017-2018</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Mean and Pass Rate</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84%</w:t>
            </w:r>
          </w:p>
          <w:p w:rsidR="00172C25" w:rsidRDefault="00172C25" w:rsidP="00543E01">
            <w:pPr>
              <w:pStyle w:val="ListParagraph"/>
              <w:ind w:left="0"/>
              <w:jc w:val="center"/>
              <w:rPr>
                <w:rFonts w:ascii="Times New Roman" w:hAnsi="Times New Roman"/>
              </w:rPr>
            </w:pPr>
            <w:r>
              <w:rPr>
                <w:rFonts w:ascii="Times New Roman" w:hAnsi="Times New Roman"/>
              </w:rPr>
              <w:t>88% Pass Rate</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80%</w:t>
            </w:r>
          </w:p>
          <w:p w:rsidR="00172C25" w:rsidRDefault="00172C25" w:rsidP="00543E01">
            <w:pPr>
              <w:pStyle w:val="ListParagraph"/>
              <w:ind w:left="0"/>
              <w:jc w:val="center"/>
              <w:rPr>
                <w:rFonts w:ascii="Times New Roman" w:hAnsi="Times New Roman"/>
              </w:rPr>
            </w:pPr>
            <w:r>
              <w:rPr>
                <w:rFonts w:ascii="Times New Roman" w:hAnsi="Times New Roman"/>
              </w:rPr>
              <w:t>77% Pass Rate</w:t>
            </w:r>
          </w:p>
        </w:tc>
        <w:tc>
          <w:tcPr>
            <w:tcW w:w="1345" w:type="dxa"/>
          </w:tcPr>
          <w:p w:rsidR="00CF1D36" w:rsidRDefault="00CF1D36" w:rsidP="00543E01">
            <w:pPr>
              <w:pStyle w:val="ListParagraph"/>
              <w:ind w:left="0"/>
              <w:jc w:val="center"/>
              <w:rPr>
                <w:rFonts w:ascii="Times New Roman" w:hAnsi="Times New Roman"/>
              </w:rPr>
            </w:pPr>
            <w:bookmarkStart w:id="0" w:name="_GoBack"/>
            <w:r>
              <w:rPr>
                <w:rFonts w:ascii="Times New Roman" w:hAnsi="Times New Roman"/>
              </w:rPr>
              <w:t>91%</w:t>
            </w:r>
          </w:p>
          <w:p w:rsidR="00172C25" w:rsidRPr="00CF1D36" w:rsidRDefault="00CF1D36" w:rsidP="00CF1D36">
            <w:pPr>
              <w:jc w:val="center"/>
            </w:pPr>
            <w:r>
              <w:t>91% Pass Rate</w:t>
            </w:r>
            <w:bookmarkEnd w:id="0"/>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N=</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58</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50</w:t>
            </w:r>
          </w:p>
        </w:tc>
        <w:tc>
          <w:tcPr>
            <w:tcW w:w="1345" w:type="dxa"/>
          </w:tcPr>
          <w:p w:rsidR="00172C25" w:rsidRDefault="00CF1D36" w:rsidP="00543E01">
            <w:pPr>
              <w:pStyle w:val="ListParagraph"/>
              <w:ind w:left="0"/>
              <w:jc w:val="center"/>
              <w:rPr>
                <w:rFonts w:ascii="Times New Roman" w:hAnsi="Times New Roman"/>
              </w:rPr>
            </w:pPr>
            <w:r>
              <w:rPr>
                <w:rFonts w:ascii="Times New Roman" w:hAnsi="Times New Roman"/>
              </w:rPr>
              <w:t>19</w:t>
            </w:r>
            <w:r w:rsidR="00172C25">
              <w:rPr>
                <w:rFonts w:ascii="Times New Roman" w:hAnsi="Times New Roman"/>
              </w:rPr>
              <w:t xml:space="preserve"> </w:t>
            </w:r>
          </w:p>
        </w:tc>
      </w:tr>
    </w:tbl>
    <w:p w:rsidR="00172C25" w:rsidRPr="00172C25" w:rsidRDefault="00172C25" w:rsidP="00172C25">
      <w:pPr>
        <w:pStyle w:val="ListParagraph"/>
        <w:numPr>
          <w:ilvl w:val="1"/>
          <w:numId w:val="2"/>
        </w:numPr>
        <w:rPr>
          <w:rFonts w:ascii="Times New Roman" w:hAnsi="Times New Roman"/>
        </w:rPr>
      </w:pPr>
      <w:r w:rsidRPr="00172C25">
        <w:rPr>
          <w:rFonts w:ascii="Times New Roman" w:hAnsi="Times New Roman"/>
          <w:b/>
        </w:rPr>
        <w:t>Annotated Bibliography</w:t>
      </w:r>
      <w:r w:rsidRPr="00172C25">
        <w:rPr>
          <w:rFonts w:ascii="Times New Roman" w:hAnsi="Times New Roman"/>
        </w:rPr>
        <w:t xml:space="preserve"> – The students will summarize three peer-reviewed articles and demonstrate the skills to locate research-based current trends in physical education and health-enhancing lifestyle.  Students will achieve an overall mean of 70%. </w:t>
      </w:r>
    </w:p>
    <w:p w:rsidR="00714655" w:rsidRDefault="00714655">
      <w:pPr>
        <w:spacing w:after="160" w:line="259" w:lineRule="auto"/>
        <w:rPr>
          <w:rFonts w:ascii="Times New Roman" w:hAnsi="Times New Roman"/>
        </w:rPr>
      </w:pPr>
      <w:r>
        <w:rPr>
          <w:rFonts w:ascii="Times New Roman" w:hAnsi="Times New Roman"/>
        </w:rPr>
        <w:br w:type="page"/>
      </w:r>
    </w:p>
    <w:p w:rsidR="00172C25" w:rsidRDefault="00172C25" w:rsidP="00172C25">
      <w:pPr>
        <w:pStyle w:val="ListParagraph"/>
        <w:ind w:left="1440" w:firstLine="720"/>
        <w:rPr>
          <w:rFonts w:ascii="Times New Roman" w:hAnsi="Times New Roman"/>
        </w:rPr>
      </w:pPr>
      <w:r>
        <w:rPr>
          <w:rFonts w:ascii="Times New Roman" w:hAnsi="Times New Roman"/>
        </w:rPr>
        <w:lastRenderedPageBreak/>
        <w:t>Table 2. Annotated Bibliography</w:t>
      </w:r>
    </w:p>
    <w:tbl>
      <w:tblPr>
        <w:tblStyle w:val="TableGrid"/>
        <w:tblW w:w="0" w:type="auto"/>
        <w:tblInd w:w="2160" w:type="dxa"/>
        <w:tblLook w:val="04A0" w:firstRow="1" w:lastRow="0" w:firstColumn="1" w:lastColumn="0" w:noHBand="0" w:noVBand="1"/>
      </w:tblPr>
      <w:tblGrid>
        <w:gridCol w:w="2695"/>
        <w:gridCol w:w="1530"/>
        <w:gridCol w:w="1620"/>
        <w:gridCol w:w="1345"/>
      </w:tblGrid>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Academic Years</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2015-2016</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2016-2017</w:t>
            </w:r>
          </w:p>
        </w:tc>
        <w:tc>
          <w:tcPr>
            <w:tcW w:w="1345" w:type="dxa"/>
          </w:tcPr>
          <w:p w:rsidR="00172C25" w:rsidRDefault="00172C25" w:rsidP="00543E01">
            <w:pPr>
              <w:pStyle w:val="ListParagraph"/>
              <w:ind w:left="0"/>
              <w:jc w:val="center"/>
              <w:rPr>
                <w:rFonts w:ascii="Times New Roman" w:hAnsi="Times New Roman"/>
              </w:rPr>
            </w:pPr>
            <w:r>
              <w:rPr>
                <w:rFonts w:ascii="Times New Roman" w:hAnsi="Times New Roman"/>
              </w:rPr>
              <w:t>2017-2018</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Mean and Pass Rate</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82%</w:t>
            </w:r>
          </w:p>
          <w:p w:rsidR="00172C25" w:rsidRDefault="00172C25" w:rsidP="00543E01">
            <w:pPr>
              <w:pStyle w:val="ListParagraph"/>
              <w:ind w:left="0"/>
              <w:jc w:val="center"/>
              <w:rPr>
                <w:rFonts w:ascii="Times New Roman" w:hAnsi="Times New Roman"/>
              </w:rPr>
            </w:pPr>
            <w:r>
              <w:rPr>
                <w:rFonts w:ascii="Times New Roman" w:hAnsi="Times New Roman"/>
              </w:rPr>
              <w:t>80% Pass Rate</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80%</w:t>
            </w:r>
          </w:p>
          <w:p w:rsidR="00172C25" w:rsidRDefault="00172C25" w:rsidP="00543E01">
            <w:pPr>
              <w:pStyle w:val="ListParagraph"/>
              <w:ind w:left="0"/>
              <w:jc w:val="center"/>
              <w:rPr>
                <w:rFonts w:ascii="Times New Roman" w:hAnsi="Times New Roman"/>
              </w:rPr>
            </w:pPr>
            <w:r>
              <w:rPr>
                <w:rFonts w:ascii="Times New Roman" w:hAnsi="Times New Roman"/>
              </w:rPr>
              <w:t>81% Pass Rate</w:t>
            </w:r>
          </w:p>
        </w:tc>
        <w:tc>
          <w:tcPr>
            <w:tcW w:w="1345" w:type="dxa"/>
          </w:tcPr>
          <w:p w:rsidR="00CF1D36" w:rsidRDefault="00CF1D36" w:rsidP="00543E01">
            <w:pPr>
              <w:pStyle w:val="ListParagraph"/>
              <w:ind w:left="0"/>
              <w:jc w:val="center"/>
              <w:rPr>
                <w:rFonts w:ascii="Times New Roman" w:hAnsi="Times New Roman"/>
              </w:rPr>
            </w:pPr>
            <w:r>
              <w:rPr>
                <w:rFonts w:ascii="Times New Roman" w:hAnsi="Times New Roman"/>
              </w:rPr>
              <w:t>82%</w:t>
            </w:r>
          </w:p>
          <w:p w:rsidR="00172C25" w:rsidRPr="00CF1D36" w:rsidRDefault="00CF1D36" w:rsidP="00CF1D36">
            <w:pPr>
              <w:jc w:val="center"/>
            </w:pPr>
            <w:r>
              <w:t>89%</w:t>
            </w:r>
            <w:r w:rsidR="00714655">
              <w:t xml:space="preserve"> Pass Rate</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N=</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44</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43</w:t>
            </w:r>
          </w:p>
        </w:tc>
        <w:tc>
          <w:tcPr>
            <w:tcW w:w="1345" w:type="dxa"/>
          </w:tcPr>
          <w:p w:rsidR="00172C25" w:rsidRDefault="00CF1D36" w:rsidP="00543E01">
            <w:pPr>
              <w:pStyle w:val="ListParagraph"/>
              <w:ind w:left="0"/>
              <w:jc w:val="center"/>
              <w:rPr>
                <w:rFonts w:ascii="Times New Roman" w:hAnsi="Times New Roman"/>
              </w:rPr>
            </w:pPr>
            <w:r>
              <w:rPr>
                <w:rFonts w:ascii="Times New Roman" w:hAnsi="Times New Roman"/>
              </w:rPr>
              <w:t>39</w:t>
            </w:r>
            <w:r w:rsidR="00172C25">
              <w:rPr>
                <w:rFonts w:ascii="Times New Roman" w:hAnsi="Times New Roman"/>
              </w:rPr>
              <w:t xml:space="preserve"> </w:t>
            </w:r>
          </w:p>
        </w:tc>
      </w:tr>
    </w:tbl>
    <w:p w:rsidR="00172C25" w:rsidRPr="00172C25" w:rsidRDefault="00172C25" w:rsidP="00172C25">
      <w:pPr>
        <w:pStyle w:val="ListParagraph"/>
        <w:numPr>
          <w:ilvl w:val="1"/>
          <w:numId w:val="2"/>
        </w:numPr>
        <w:rPr>
          <w:rFonts w:ascii="Times New Roman" w:hAnsi="Times New Roman"/>
        </w:rPr>
      </w:pPr>
      <w:r w:rsidRPr="00172C25">
        <w:rPr>
          <w:rFonts w:ascii="Times New Roman" w:hAnsi="Times New Roman"/>
          <w:b/>
        </w:rPr>
        <w:t>Motor Development Content Knowledge Examination PED 325</w:t>
      </w:r>
      <w:r w:rsidRPr="00172C25">
        <w:rPr>
          <w:rFonts w:ascii="Times New Roman" w:hAnsi="Times New Roman"/>
        </w:rPr>
        <w:t xml:space="preserve"> – The students will demonstrate knowledge:</w:t>
      </w:r>
    </w:p>
    <w:p w:rsidR="00172C25" w:rsidRPr="00943FBF" w:rsidRDefault="00172C25" w:rsidP="00172C25">
      <w:pPr>
        <w:pStyle w:val="ListParagraph"/>
        <w:numPr>
          <w:ilvl w:val="0"/>
          <w:numId w:val="3"/>
        </w:numPr>
        <w:rPr>
          <w:rFonts w:ascii="Times New Roman" w:hAnsi="Times New Roman"/>
          <w:b/>
        </w:rPr>
      </w:pPr>
      <w:r>
        <w:rPr>
          <w:rFonts w:ascii="Times New Roman" w:hAnsi="Times New Roman"/>
        </w:rPr>
        <w:t>human development;</w:t>
      </w:r>
    </w:p>
    <w:p w:rsidR="00172C25" w:rsidRPr="00943FBF" w:rsidRDefault="00172C25" w:rsidP="00172C25">
      <w:pPr>
        <w:pStyle w:val="ListParagraph"/>
        <w:numPr>
          <w:ilvl w:val="0"/>
          <w:numId w:val="3"/>
        </w:numPr>
        <w:rPr>
          <w:rFonts w:ascii="Times New Roman" w:hAnsi="Times New Roman"/>
          <w:b/>
        </w:rPr>
      </w:pPr>
      <w:r>
        <w:rPr>
          <w:rFonts w:ascii="Times New Roman" w:hAnsi="Times New Roman"/>
        </w:rPr>
        <w:t>maturation;</w:t>
      </w:r>
    </w:p>
    <w:p w:rsidR="00172C25" w:rsidRPr="00943FBF" w:rsidRDefault="00172C25" w:rsidP="00172C25">
      <w:pPr>
        <w:pStyle w:val="ListParagraph"/>
        <w:numPr>
          <w:ilvl w:val="0"/>
          <w:numId w:val="3"/>
        </w:numPr>
        <w:rPr>
          <w:rFonts w:ascii="Times New Roman" w:hAnsi="Times New Roman"/>
          <w:b/>
        </w:rPr>
      </w:pPr>
      <w:r>
        <w:rPr>
          <w:rFonts w:ascii="Times New Roman" w:hAnsi="Times New Roman"/>
        </w:rPr>
        <w:t>development of motor skills; and</w:t>
      </w:r>
    </w:p>
    <w:p w:rsidR="00172C25" w:rsidRDefault="00172C25" w:rsidP="00172C25">
      <w:pPr>
        <w:pStyle w:val="ListParagraph"/>
        <w:numPr>
          <w:ilvl w:val="0"/>
          <w:numId w:val="3"/>
        </w:numPr>
        <w:rPr>
          <w:rFonts w:ascii="Times New Roman" w:hAnsi="Times New Roman"/>
          <w:b/>
        </w:rPr>
      </w:pPr>
      <w:proofErr w:type="gramStart"/>
      <w:r>
        <w:rPr>
          <w:rFonts w:ascii="Times New Roman" w:hAnsi="Times New Roman"/>
        </w:rPr>
        <w:t>growth</w:t>
      </w:r>
      <w:proofErr w:type="gramEnd"/>
      <w:r>
        <w:rPr>
          <w:rFonts w:ascii="Times New Roman" w:hAnsi="Times New Roman"/>
        </w:rPr>
        <w:t xml:space="preserve">. </w:t>
      </w:r>
    </w:p>
    <w:p w:rsidR="00172C25" w:rsidRDefault="00172C25" w:rsidP="00172C25">
      <w:pPr>
        <w:pStyle w:val="ListParagraph"/>
        <w:ind w:left="1440"/>
        <w:rPr>
          <w:rFonts w:ascii="Times New Roman" w:hAnsi="Times New Roman"/>
        </w:rPr>
      </w:pPr>
      <w:r>
        <w:rPr>
          <w:rFonts w:ascii="Times New Roman" w:hAnsi="Times New Roman"/>
        </w:rPr>
        <w:t xml:space="preserve">  Students will achieve an overall mean of 70%. </w:t>
      </w:r>
    </w:p>
    <w:p w:rsidR="00172C25" w:rsidRDefault="00172C25" w:rsidP="00172C25">
      <w:pPr>
        <w:pStyle w:val="ListParagraph"/>
        <w:ind w:left="1440" w:firstLine="720"/>
        <w:rPr>
          <w:rFonts w:ascii="Times New Roman" w:hAnsi="Times New Roman"/>
        </w:rPr>
      </w:pPr>
      <w:r>
        <w:rPr>
          <w:rFonts w:ascii="Times New Roman" w:hAnsi="Times New Roman"/>
        </w:rPr>
        <w:t>Table 3. Motor Development Content Knowledge Examination</w:t>
      </w:r>
    </w:p>
    <w:tbl>
      <w:tblPr>
        <w:tblStyle w:val="TableGrid"/>
        <w:tblW w:w="0" w:type="auto"/>
        <w:tblInd w:w="2160" w:type="dxa"/>
        <w:tblLook w:val="04A0" w:firstRow="1" w:lastRow="0" w:firstColumn="1" w:lastColumn="0" w:noHBand="0" w:noVBand="1"/>
      </w:tblPr>
      <w:tblGrid>
        <w:gridCol w:w="2695"/>
        <w:gridCol w:w="1530"/>
        <w:gridCol w:w="1620"/>
        <w:gridCol w:w="1345"/>
      </w:tblGrid>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Academic Years</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2015-2016</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2016-2017</w:t>
            </w:r>
          </w:p>
        </w:tc>
        <w:tc>
          <w:tcPr>
            <w:tcW w:w="1345" w:type="dxa"/>
          </w:tcPr>
          <w:p w:rsidR="00172C25" w:rsidRDefault="00172C25" w:rsidP="00543E01">
            <w:pPr>
              <w:pStyle w:val="ListParagraph"/>
              <w:ind w:left="0"/>
              <w:jc w:val="center"/>
              <w:rPr>
                <w:rFonts w:ascii="Times New Roman" w:hAnsi="Times New Roman"/>
              </w:rPr>
            </w:pPr>
            <w:r>
              <w:rPr>
                <w:rFonts w:ascii="Times New Roman" w:hAnsi="Times New Roman"/>
              </w:rPr>
              <w:t>2017-2018</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Mean and Pass Rate</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90%</w:t>
            </w:r>
          </w:p>
          <w:p w:rsidR="00172C25" w:rsidRDefault="00172C25" w:rsidP="00543E01">
            <w:pPr>
              <w:pStyle w:val="ListParagraph"/>
              <w:ind w:left="0"/>
              <w:jc w:val="center"/>
              <w:rPr>
                <w:rFonts w:ascii="Times New Roman" w:hAnsi="Times New Roman"/>
              </w:rPr>
            </w:pPr>
            <w:r>
              <w:rPr>
                <w:rFonts w:ascii="Times New Roman" w:hAnsi="Times New Roman"/>
              </w:rPr>
              <w:t>92% Pass Rate</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90%</w:t>
            </w:r>
          </w:p>
          <w:p w:rsidR="00172C25" w:rsidRDefault="00172C25" w:rsidP="00543E01">
            <w:pPr>
              <w:pStyle w:val="ListParagraph"/>
              <w:ind w:left="0"/>
              <w:jc w:val="center"/>
              <w:rPr>
                <w:rFonts w:ascii="Times New Roman" w:hAnsi="Times New Roman"/>
              </w:rPr>
            </w:pPr>
            <w:r>
              <w:rPr>
                <w:rFonts w:ascii="Times New Roman" w:hAnsi="Times New Roman"/>
              </w:rPr>
              <w:t>92% Pass Rate</w:t>
            </w:r>
          </w:p>
        </w:tc>
        <w:tc>
          <w:tcPr>
            <w:tcW w:w="1345" w:type="dxa"/>
          </w:tcPr>
          <w:p w:rsidR="00172C25" w:rsidRDefault="00CF1D36" w:rsidP="00543E01">
            <w:pPr>
              <w:pStyle w:val="ListParagraph"/>
              <w:ind w:left="0"/>
              <w:jc w:val="center"/>
              <w:rPr>
                <w:rFonts w:ascii="Times New Roman" w:hAnsi="Times New Roman"/>
              </w:rPr>
            </w:pPr>
            <w:r>
              <w:rPr>
                <w:rFonts w:ascii="Times New Roman" w:hAnsi="Times New Roman"/>
              </w:rPr>
              <w:t>Not taught</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N=</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30</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30</w:t>
            </w:r>
          </w:p>
        </w:tc>
        <w:tc>
          <w:tcPr>
            <w:tcW w:w="1345" w:type="dxa"/>
          </w:tcPr>
          <w:p w:rsidR="00172C25" w:rsidRDefault="00172C25" w:rsidP="00543E01">
            <w:pPr>
              <w:pStyle w:val="ListParagraph"/>
              <w:ind w:left="0"/>
              <w:jc w:val="center"/>
              <w:rPr>
                <w:rFonts w:ascii="Times New Roman" w:hAnsi="Times New Roman"/>
              </w:rPr>
            </w:pPr>
            <w:r>
              <w:rPr>
                <w:rFonts w:ascii="Times New Roman" w:hAnsi="Times New Roman"/>
              </w:rPr>
              <w:t xml:space="preserve"> </w:t>
            </w:r>
          </w:p>
        </w:tc>
      </w:tr>
    </w:tbl>
    <w:p w:rsidR="00172C25" w:rsidRDefault="00172C25" w:rsidP="00172C25">
      <w:pPr>
        <w:pStyle w:val="ListParagraph"/>
        <w:numPr>
          <w:ilvl w:val="1"/>
          <w:numId w:val="2"/>
        </w:numPr>
        <w:rPr>
          <w:rFonts w:ascii="Times New Roman" w:hAnsi="Times New Roman"/>
        </w:rPr>
      </w:pPr>
      <w:r>
        <w:rPr>
          <w:rFonts w:ascii="Times New Roman" w:hAnsi="Times New Roman"/>
          <w:b/>
        </w:rPr>
        <w:t xml:space="preserve">Care and Prevention of Sports Injuries Content Knowledge Exam PED 432 </w:t>
      </w:r>
      <w:r>
        <w:rPr>
          <w:rFonts w:ascii="Times New Roman" w:hAnsi="Times New Roman"/>
        </w:rPr>
        <w:t>– The students will demonstrate knowledge of:</w:t>
      </w:r>
    </w:p>
    <w:p w:rsidR="00172C25" w:rsidRDefault="00172C25" w:rsidP="00172C25">
      <w:pPr>
        <w:pStyle w:val="ListParagraph"/>
        <w:numPr>
          <w:ilvl w:val="0"/>
          <w:numId w:val="5"/>
        </w:numPr>
        <w:rPr>
          <w:rFonts w:ascii="Times New Roman" w:hAnsi="Times New Roman"/>
        </w:rPr>
      </w:pPr>
      <w:r>
        <w:rPr>
          <w:rFonts w:ascii="Times New Roman" w:hAnsi="Times New Roman"/>
        </w:rPr>
        <w:t>recognize different skeletal muscle contraction,</w:t>
      </w:r>
    </w:p>
    <w:p w:rsidR="00172C25" w:rsidRDefault="00172C25" w:rsidP="00172C25">
      <w:pPr>
        <w:pStyle w:val="ListParagraph"/>
        <w:numPr>
          <w:ilvl w:val="0"/>
          <w:numId w:val="5"/>
        </w:numPr>
        <w:rPr>
          <w:rFonts w:ascii="Times New Roman" w:hAnsi="Times New Roman"/>
        </w:rPr>
      </w:pPr>
      <w:r>
        <w:rPr>
          <w:rFonts w:ascii="Times New Roman" w:hAnsi="Times New Roman"/>
        </w:rPr>
        <w:t>use in muscular and skeletal strength and conditioning,</w:t>
      </w:r>
    </w:p>
    <w:p w:rsidR="00172C25" w:rsidRDefault="00172C25" w:rsidP="00172C25">
      <w:pPr>
        <w:pStyle w:val="ListParagraph"/>
        <w:numPr>
          <w:ilvl w:val="0"/>
          <w:numId w:val="5"/>
        </w:numPr>
        <w:rPr>
          <w:rFonts w:ascii="Times New Roman" w:hAnsi="Times New Roman"/>
        </w:rPr>
      </w:pPr>
      <w:r>
        <w:rPr>
          <w:rFonts w:ascii="Times New Roman" w:hAnsi="Times New Roman"/>
        </w:rPr>
        <w:t>identify best practices of environmental and muscular skeletal injury,</w:t>
      </w:r>
    </w:p>
    <w:p w:rsidR="00172C25" w:rsidRDefault="00172C25" w:rsidP="00172C25">
      <w:pPr>
        <w:pStyle w:val="ListParagraph"/>
        <w:numPr>
          <w:ilvl w:val="0"/>
          <w:numId w:val="5"/>
        </w:numPr>
        <w:rPr>
          <w:rFonts w:ascii="Times New Roman" w:hAnsi="Times New Roman"/>
        </w:rPr>
      </w:pPr>
      <w:r>
        <w:rPr>
          <w:rFonts w:ascii="Times New Roman" w:hAnsi="Times New Roman"/>
        </w:rPr>
        <w:t>identify common muscular skeletal etiology, signs and symptoms of injuries,</w:t>
      </w:r>
    </w:p>
    <w:p w:rsidR="00172C25" w:rsidRDefault="00172C25" w:rsidP="00172C25">
      <w:pPr>
        <w:pStyle w:val="ListParagraph"/>
        <w:numPr>
          <w:ilvl w:val="0"/>
          <w:numId w:val="5"/>
        </w:numPr>
        <w:rPr>
          <w:rFonts w:ascii="Times New Roman" w:hAnsi="Times New Roman"/>
        </w:rPr>
      </w:pPr>
      <w:r>
        <w:rPr>
          <w:rFonts w:ascii="Times New Roman" w:hAnsi="Times New Roman"/>
        </w:rPr>
        <w:t>basic management of those injuries,</w:t>
      </w:r>
    </w:p>
    <w:p w:rsidR="00172C25" w:rsidRDefault="00172C25" w:rsidP="00172C25">
      <w:pPr>
        <w:pStyle w:val="ListParagraph"/>
        <w:numPr>
          <w:ilvl w:val="0"/>
          <w:numId w:val="5"/>
        </w:numPr>
        <w:rPr>
          <w:rFonts w:ascii="Times New Roman" w:hAnsi="Times New Roman"/>
        </w:rPr>
      </w:pPr>
      <w:r>
        <w:rPr>
          <w:rFonts w:ascii="Times New Roman" w:hAnsi="Times New Roman"/>
        </w:rPr>
        <w:t>understand the difference in presentation and management of acute versus chronic injury,</w:t>
      </w:r>
    </w:p>
    <w:p w:rsidR="00172C25" w:rsidRDefault="00172C25" w:rsidP="00172C25">
      <w:pPr>
        <w:pStyle w:val="ListParagraph"/>
        <w:numPr>
          <w:ilvl w:val="0"/>
          <w:numId w:val="5"/>
        </w:numPr>
        <w:rPr>
          <w:rFonts w:ascii="Times New Roman" w:hAnsi="Times New Roman"/>
        </w:rPr>
      </w:pPr>
      <w:r>
        <w:rPr>
          <w:rFonts w:ascii="Times New Roman" w:hAnsi="Times New Roman"/>
        </w:rPr>
        <w:t xml:space="preserve">recognize proper protective equipment practices to increase athletic safety, and </w:t>
      </w:r>
    </w:p>
    <w:p w:rsidR="00172C25" w:rsidRDefault="00172C25" w:rsidP="00172C25">
      <w:pPr>
        <w:pStyle w:val="ListParagraph"/>
        <w:numPr>
          <w:ilvl w:val="0"/>
          <w:numId w:val="5"/>
        </w:numPr>
        <w:rPr>
          <w:rFonts w:ascii="Times New Roman" w:hAnsi="Times New Roman"/>
        </w:rPr>
      </w:pPr>
      <w:proofErr w:type="gramStart"/>
      <w:r>
        <w:rPr>
          <w:rFonts w:ascii="Times New Roman" w:hAnsi="Times New Roman"/>
        </w:rPr>
        <w:t>create</w:t>
      </w:r>
      <w:proofErr w:type="gramEnd"/>
      <w:r>
        <w:rPr>
          <w:rFonts w:ascii="Times New Roman" w:hAnsi="Times New Roman"/>
        </w:rPr>
        <w:t xml:space="preserve"> protocol for safety management in athletic Emergency Action Plans for an athlete venue.</w:t>
      </w:r>
    </w:p>
    <w:p w:rsidR="00172C25" w:rsidRDefault="00172C25" w:rsidP="00172C25">
      <w:pPr>
        <w:pStyle w:val="ListParagraph"/>
        <w:ind w:left="2160"/>
        <w:rPr>
          <w:rFonts w:ascii="Times New Roman" w:hAnsi="Times New Roman"/>
        </w:rPr>
      </w:pPr>
      <w:r>
        <w:rPr>
          <w:rFonts w:ascii="Times New Roman" w:hAnsi="Times New Roman"/>
        </w:rPr>
        <w:t>Table 4. Care and Prevention of Sports Injuries Exam</w:t>
      </w:r>
    </w:p>
    <w:tbl>
      <w:tblPr>
        <w:tblStyle w:val="TableGrid"/>
        <w:tblW w:w="0" w:type="auto"/>
        <w:tblInd w:w="2160" w:type="dxa"/>
        <w:tblLook w:val="04A0" w:firstRow="1" w:lastRow="0" w:firstColumn="1" w:lastColumn="0" w:noHBand="0" w:noVBand="1"/>
      </w:tblPr>
      <w:tblGrid>
        <w:gridCol w:w="2695"/>
        <w:gridCol w:w="1530"/>
        <w:gridCol w:w="1620"/>
        <w:gridCol w:w="1345"/>
      </w:tblGrid>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Academic Years</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2015-2016</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2016-2017</w:t>
            </w:r>
          </w:p>
        </w:tc>
        <w:tc>
          <w:tcPr>
            <w:tcW w:w="1345" w:type="dxa"/>
          </w:tcPr>
          <w:p w:rsidR="00172C25" w:rsidRDefault="00172C25" w:rsidP="00543E01">
            <w:pPr>
              <w:pStyle w:val="ListParagraph"/>
              <w:ind w:left="0"/>
              <w:jc w:val="center"/>
              <w:rPr>
                <w:rFonts w:ascii="Times New Roman" w:hAnsi="Times New Roman"/>
              </w:rPr>
            </w:pPr>
            <w:r>
              <w:rPr>
                <w:rFonts w:ascii="Times New Roman" w:hAnsi="Times New Roman"/>
              </w:rPr>
              <w:t>2017-2018</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Mean and Pass Rate</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86%</w:t>
            </w:r>
          </w:p>
          <w:p w:rsidR="00172C25" w:rsidRDefault="00172C25" w:rsidP="00543E01">
            <w:pPr>
              <w:pStyle w:val="ListParagraph"/>
              <w:ind w:left="0"/>
              <w:jc w:val="center"/>
              <w:rPr>
                <w:rFonts w:ascii="Times New Roman" w:hAnsi="Times New Roman"/>
              </w:rPr>
            </w:pPr>
            <w:r>
              <w:rPr>
                <w:rFonts w:ascii="Times New Roman" w:hAnsi="Times New Roman"/>
              </w:rPr>
              <w:t>86% Pass Rate</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82%</w:t>
            </w:r>
          </w:p>
          <w:p w:rsidR="00172C25" w:rsidRDefault="00172C25" w:rsidP="00543E01">
            <w:pPr>
              <w:pStyle w:val="ListParagraph"/>
              <w:ind w:left="0"/>
              <w:jc w:val="center"/>
              <w:rPr>
                <w:rFonts w:ascii="Times New Roman" w:hAnsi="Times New Roman"/>
              </w:rPr>
            </w:pPr>
            <w:r>
              <w:rPr>
                <w:rFonts w:ascii="Times New Roman" w:hAnsi="Times New Roman"/>
              </w:rPr>
              <w:t>90% Pass Rate</w:t>
            </w:r>
          </w:p>
        </w:tc>
        <w:tc>
          <w:tcPr>
            <w:tcW w:w="1345" w:type="dxa"/>
          </w:tcPr>
          <w:p w:rsidR="00CF1D36" w:rsidRDefault="004653B7" w:rsidP="00543E01">
            <w:pPr>
              <w:pStyle w:val="ListParagraph"/>
              <w:ind w:left="0"/>
              <w:jc w:val="center"/>
              <w:rPr>
                <w:rFonts w:ascii="Times New Roman" w:hAnsi="Times New Roman"/>
              </w:rPr>
            </w:pPr>
            <w:r>
              <w:rPr>
                <w:rFonts w:ascii="Times New Roman" w:hAnsi="Times New Roman"/>
              </w:rPr>
              <w:t>84%</w:t>
            </w:r>
          </w:p>
          <w:p w:rsidR="00172C25" w:rsidRPr="00CF1D36" w:rsidRDefault="00CF1D36" w:rsidP="00CF1D36">
            <w:pPr>
              <w:jc w:val="center"/>
            </w:pPr>
            <w:r>
              <w:t>100%</w:t>
            </w:r>
          </w:p>
        </w:tc>
      </w:tr>
      <w:tr w:rsidR="00172C25" w:rsidTr="00543E01">
        <w:tc>
          <w:tcPr>
            <w:tcW w:w="2695" w:type="dxa"/>
          </w:tcPr>
          <w:p w:rsidR="00172C25" w:rsidRDefault="00172C25" w:rsidP="00543E01">
            <w:pPr>
              <w:pStyle w:val="ListParagraph"/>
              <w:ind w:left="0"/>
              <w:rPr>
                <w:rFonts w:ascii="Times New Roman" w:hAnsi="Times New Roman"/>
              </w:rPr>
            </w:pPr>
            <w:r>
              <w:rPr>
                <w:rFonts w:ascii="Times New Roman" w:hAnsi="Times New Roman"/>
              </w:rPr>
              <w:t>N=</w:t>
            </w:r>
          </w:p>
        </w:tc>
        <w:tc>
          <w:tcPr>
            <w:tcW w:w="1530" w:type="dxa"/>
          </w:tcPr>
          <w:p w:rsidR="00172C25" w:rsidRDefault="00172C25" w:rsidP="00543E01">
            <w:pPr>
              <w:pStyle w:val="ListParagraph"/>
              <w:ind w:left="0"/>
              <w:jc w:val="center"/>
              <w:rPr>
                <w:rFonts w:ascii="Times New Roman" w:hAnsi="Times New Roman"/>
              </w:rPr>
            </w:pPr>
            <w:r>
              <w:rPr>
                <w:rFonts w:ascii="Times New Roman" w:hAnsi="Times New Roman"/>
              </w:rPr>
              <w:t>35</w:t>
            </w:r>
          </w:p>
        </w:tc>
        <w:tc>
          <w:tcPr>
            <w:tcW w:w="1620" w:type="dxa"/>
          </w:tcPr>
          <w:p w:rsidR="00172C25" w:rsidRDefault="00172C25" w:rsidP="00543E01">
            <w:pPr>
              <w:pStyle w:val="ListParagraph"/>
              <w:ind w:left="0"/>
              <w:jc w:val="center"/>
              <w:rPr>
                <w:rFonts w:ascii="Times New Roman" w:hAnsi="Times New Roman"/>
              </w:rPr>
            </w:pPr>
            <w:r>
              <w:rPr>
                <w:rFonts w:ascii="Times New Roman" w:hAnsi="Times New Roman"/>
              </w:rPr>
              <w:t>37</w:t>
            </w:r>
          </w:p>
        </w:tc>
        <w:tc>
          <w:tcPr>
            <w:tcW w:w="1345" w:type="dxa"/>
          </w:tcPr>
          <w:p w:rsidR="00172C25" w:rsidRDefault="00CF1D36" w:rsidP="00543E01">
            <w:pPr>
              <w:pStyle w:val="ListParagraph"/>
              <w:ind w:left="0"/>
              <w:jc w:val="center"/>
              <w:rPr>
                <w:rFonts w:ascii="Times New Roman" w:hAnsi="Times New Roman"/>
              </w:rPr>
            </w:pPr>
            <w:r>
              <w:rPr>
                <w:rFonts w:ascii="Times New Roman" w:hAnsi="Times New Roman"/>
              </w:rPr>
              <w:t>21</w:t>
            </w:r>
            <w:r w:rsidR="00172C25">
              <w:rPr>
                <w:rFonts w:ascii="Times New Roman" w:hAnsi="Times New Roman"/>
              </w:rPr>
              <w:t xml:space="preserve"> </w:t>
            </w:r>
          </w:p>
        </w:tc>
      </w:tr>
    </w:tbl>
    <w:p w:rsidR="00172C25" w:rsidRPr="00BD384C" w:rsidRDefault="00172C25" w:rsidP="00172C25">
      <w:pPr>
        <w:ind w:left="1800"/>
        <w:rPr>
          <w:rFonts w:ascii="Times New Roman" w:hAnsi="Times New Roman"/>
        </w:rPr>
      </w:pPr>
    </w:p>
    <w:p w:rsidR="00172C25" w:rsidRPr="0092459F" w:rsidRDefault="00172C25" w:rsidP="00172C25">
      <w:pPr>
        <w:pStyle w:val="ListParagraph"/>
        <w:numPr>
          <w:ilvl w:val="0"/>
          <w:numId w:val="2"/>
        </w:numPr>
        <w:rPr>
          <w:rFonts w:ascii="Times New Roman" w:hAnsi="Times New Roman"/>
        </w:rPr>
      </w:pPr>
      <w:r w:rsidRPr="0092459F">
        <w:rPr>
          <w:rFonts w:ascii="Times New Roman" w:hAnsi="Times New Roman"/>
          <w:b/>
        </w:rPr>
        <w:t>What students learned as documented by learning measurements.</w:t>
      </w:r>
      <w:r w:rsidRPr="0092459F">
        <w:rPr>
          <w:rFonts w:ascii="Times New Roman" w:hAnsi="Times New Roman"/>
        </w:rPr>
        <w:t xml:space="preserve">  </w:t>
      </w:r>
    </w:p>
    <w:p w:rsidR="00172C25" w:rsidRDefault="00172C25" w:rsidP="00172C25">
      <w:pPr>
        <w:pStyle w:val="ListParagraph"/>
        <w:rPr>
          <w:rFonts w:ascii="Times New Roman" w:hAnsi="Times New Roman"/>
        </w:rPr>
      </w:pPr>
      <w:r>
        <w:rPr>
          <w:rFonts w:ascii="Times New Roman" w:hAnsi="Times New Roman"/>
        </w:rPr>
        <w:t xml:space="preserve">The teacher candidate will pursue a health enhancing level of fitness. Students are physically literate individuals, practice the application of physical education/fitness programs, and acquire knowledge of foundations of physical education, motor development, and care and prevention of sports injuries. </w:t>
      </w:r>
    </w:p>
    <w:p w:rsidR="00172C25" w:rsidRPr="00671912" w:rsidRDefault="00172C25" w:rsidP="00172C25">
      <w:pPr>
        <w:pStyle w:val="ListParagraph"/>
        <w:rPr>
          <w:rFonts w:ascii="Times New Roman" w:hAnsi="Times New Roman"/>
        </w:rPr>
      </w:pPr>
    </w:p>
    <w:p w:rsidR="00172C25" w:rsidRPr="00671912" w:rsidRDefault="00172C25" w:rsidP="00172C25">
      <w:pPr>
        <w:pStyle w:val="ListParagraph"/>
        <w:numPr>
          <w:ilvl w:val="0"/>
          <w:numId w:val="2"/>
        </w:numPr>
        <w:rPr>
          <w:rFonts w:ascii="Times New Roman" w:hAnsi="Times New Roman"/>
        </w:rPr>
      </w:pPr>
      <w:r>
        <w:rPr>
          <w:rFonts w:ascii="Times New Roman" w:hAnsi="Times New Roman"/>
          <w:b/>
        </w:rPr>
        <w:t xml:space="preserve">Documented evidence of what students learned and did not learn based on SLOs. </w:t>
      </w:r>
    </w:p>
    <w:p w:rsidR="00172C25" w:rsidRDefault="00172C25" w:rsidP="00172C25">
      <w:pPr>
        <w:pStyle w:val="ListParagraph"/>
        <w:rPr>
          <w:rFonts w:ascii="Times New Roman" w:hAnsi="Times New Roman"/>
          <w:b/>
        </w:rPr>
      </w:pPr>
      <w:r>
        <w:rPr>
          <w:rFonts w:ascii="Times New Roman" w:hAnsi="Times New Roman"/>
          <w:b/>
        </w:rPr>
        <w:t>What students learned?</w:t>
      </w:r>
    </w:p>
    <w:p w:rsidR="00172C25" w:rsidRDefault="00172C25" w:rsidP="00172C25">
      <w:pPr>
        <w:ind w:left="720"/>
        <w:rPr>
          <w:rFonts w:asciiTheme="minorHAnsi" w:hAnsiTheme="minorHAnsi" w:cstheme="minorBidi"/>
        </w:rPr>
      </w:pPr>
      <w:r>
        <w:rPr>
          <w:rFonts w:asciiTheme="minorHAnsi" w:hAnsiTheme="minorHAnsi" w:cstheme="minorBidi"/>
        </w:rPr>
        <w:t xml:space="preserve">Content Knowledge examinations allowed students to demonstrate knowledge of the foundations of physical education, the application and practice of safety and sports injuries, and the application of motor development theory.  Students learn how to skillfully search the literature on physical education, health, and recreation to follow current trends.  </w:t>
      </w:r>
    </w:p>
    <w:p w:rsidR="00172C25" w:rsidRDefault="00172C25" w:rsidP="00172C25">
      <w:pPr>
        <w:pStyle w:val="ListParagraph"/>
        <w:rPr>
          <w:rFonts w:ascii="Times New Roman" w:hAnsi="Times New Roman"/>
        </w:rPr>
      </w:pPr>
    </w:p>
    <w:p w:rsidR="00172C25" w:rsidRDefault="00172C25" w:rsidP="00172C25">
      <w:pPr>
        <w:pStyle w:val="ListParagraph"/>
        <w:rPr>
          <w:rFonts w:ascii="Times New Roman" w:hAnsi="Times New Roman"/>
        </w:rPr>
      </w:pPr>
      <w:r>
        <w:rPr>
          <w:rFonts w:ascii="Times New Roman" w:hAnsi="Times New Roman"/>
          <w:b/>
        </w:rPr>
        <w:lastRenderedPageBreak/>
        <w:t>What students did not learn based on SLOs?</w:t>
      </w:r>
    </w:p>
    <w:p w:rsidR="00172C25" w:rsidRDefault="00172C25" w:rsidP="00172C25">
      <w:pPr>
        <w:pStyle w:val="ListParagraph"/>
        <w:rPr>
          <w:rFonts w:ascii="Times New Roman" w:hAnsi="Times New Roman"/>
        </w:rPr>
      </w:pPr>
      <w:r>
        <w:rPr>
          <w:rFonts w:ascii="Times New Roman" w:hAnsi="Times New Roman"/>
        </w:rPr>
        <w:t xml:space="preserve">Although all SLOs were met, faculty has concerns about the Foundations of Physical Education Pass Rate dropping 11 percentage points from 2015 (88%) to 2016 (77%).   </w:t>
      </w:r>
    </w:p>
    <w:p w:rsidR="00172C25" w:rsidRDefault="00172C25" w:rsidP="00172C25">
      <w:pPr>
        <w:pStyle w:val="ListParagraph"/>
        <w:rPr>
          <w:rFonts w:ascii="Times New Roman" w:hAnsi="Times New Roman"/>
        </w:rPr>
      </w:pPr>
    </w:p>
    <w:p w:rsidR="00172C25" w:rsidRPr="00553007" w:rsidRDefault="00172C25" w:rsidP="00172C25">
      <w:pPr>
        <w:pStyle w:val="ListParagraph"/>
        <w:numPr>
          <w:ilvl w:val="0"/>
          <w:numId w:val="2"/>
        </w:numPr>
        <w:rPr>
          <w:rFonts w:ascii="Times New Roman" w:hAnsi="Times New Roman"/>
          <w:i/>
          <w:iCs/>
        </w:rPr>
      </w:pPr>
      <w:r w:rsidRPr="00553007">
        <w:rPr>
          <w:rFonts w:ascii="Times New Roman" w:hAnsi="Times New Roman"/>
          <w:b/>
          <w:iCs/>
        </w:rPr>
        <w:t>Evidence of continuing appropriate programmatic SLOs.</w:t>
      </w:r>
    </w:p>
    <w:p w:rsidR="00172C25" w:rsidRPr="00A22B1C" w:rsidRDefault="00172C25" w:rsidP="00172C25">
      <w:pPr>
        <w:pStyle w:val="ListParagraph"/>
        <w:rPr>
          <w:rFonts w:ascii="Times New Roman" w:hAnsi="Times New Roman"/>
          <w:iCs/>
        </w:rPr>
      </w:pPr>
      <w:r>
        <w:rPr>
          <w:rFonts w:ascii="Times New Roman" w:hAnsi="Times New Roman"/>
          <w:iCs/>
        </w:rPr>
        <w:t xml:space="preserve">The SLOs are being continued without revision because they offer a strong diagnostic analysis of student growth in content knowledge and application in the profession.  The Comprehensive Content Knowledge examinations provide important evidence of knowledge of the discipline.    </w:t>
      </w:r>
    </w:p>
    <w:p w:rsidR="00172C25" w:rsidRDefault="00172C25" w:rsidP="00172C25">
      <w:pPr>
        <w:rPr>
          <w:rFonts w:ascii="Times New Roman" w:hAnsi="Times New Roman"/>
          <w:i/>
          <w:iCs/>
        </w:rPr>
      </w:pPr>
    </w:p>
    <w:p w:rsidR="00172C25" w:rsidRPr="001072F8" w:rsidRDefault="00172C25" w:rsidP="00172C25">
      <w:pPr>
        <w:pStyle w:val="ListParagraph"/>
        <w:numPr>
          <w:ilvl w:val="0"/>
          <w:numId w:val="2"/>
        </w:numPr>
        <w:rPr>
          <w:rFonts w:ascii="Times New Roman" w:hAnsi="Times New Roman"/>
          <w:i/>
          <w:iCs/>
        </w:rPr>
      </w:pPr>
      <w:r>
        <w:rPr>
          <w:rFonts w:ascii="Times New Roman" w:hAnsi="Times New Roman"/>
          <w:b/>
          <w:iCs/>
        </w:rPr>
        <w:t xml:space="preserve">Evidence of programmatic revision or improvement for weak results on SLOs. </w:t>
      </w:r>
    </w:p>
    <w:p w:rsidR="00172C25" w:rsidRDefault="00172C25" w:rsidP="00172C25">
      <w:pPr>
        <w:pStyle w:val="ListParagraph"/>
        <w:rPr>
          <w:rFonts w:ascii="Times New Roman" w:hAnsi="Times New Roman"/>
        </w:rPr>
      </w:pPr>
      <w:r>
        <w:rPr>
          <w:rFonts w:ascii="Times New Roman" w:hAnsi="Times New Roman"/>
        </w:rPr>
        <w:t xml:space="preserve">This is an online program.  Major developments at the university are extending faculty training and exploring new instructional strategies for delivery of content in an online setting. </w:t>
      </w:r>
    </w:p>
    <w:p w:rsidR="00172C25" w:rsidRPr="00A22B1C" w:rsidRDefault="00172C25" w:rsidP="00172C25">
      <w:pPr>
        <w:pStyle w:val="ListParagraph"/>
        <w:rPr>
          <w:rFonts w:ascii="Times New Roman" w:hAnsi="Times New Roman"/>
          <w:iCs/>
        </w:rPr>
      </w:pPr>
      <w:r>
        <w:rPr>
          <w:rFonts w:ascii="Times New Roman" w:hAnsi="Times New Roman"/>
          <w:iCs/>
        </w:rPr>
        <w:t xml:space="preserve">The Foundations online course may have an instructional effectiveness issue when it comes to delivering content (See note about decrease in the Exam Pass Rate by 11 percentage points.).  Faculty has revised all syllabi and Canvas Course Shells to incorporate more student interaction with one another, the instructor, and the content. </w:t>
      </w:r>
    </w:p>
    <w:p w:rsidR="00172C25" w:rsidRPr="001072F8" w:rsidRDefault="00172C25" w:rsidP="00172C25">
      <w:pPr>
        <w:pStyle w:val="ListParagraph"/>
        <w:rPr>
          <w:rFonts w:ascii="Times New Roman" w:hAnsi="Times New Roman"/>
          <w:i/>
          <w:iCs/>
        </w:rPr>
      </w:pPr>
    </w:p>
    <w:p w:rsidR="00172C25" w:rsidRPr="00A22B1C" w:rsidRDefault="00172C25" w:rsidP="00172C25">
      <w:pPr>
        <w:rPr>
          <w:rFonts w:ascii="Times New Roman" w:hAnsi="Times New Roman"/>
          <w:i/>
          <w:iCs/>
        </w:rPr>
      </w:pP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0BD3"/>
    <w:multiLevelType w:val="hybridMultilevel"/>
    <w:tmpl w:val="891C937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4139BE"/>
    <w:multiLevelType w:val="hybridMultilevel"/>
    <w:tmpl w:val="FC42F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2B61D5"/>
    <w:multiLevelType w:val="hybridMultilevel"/>
    <w:tmpl w:val="CFD00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FF01093"/>
    <w:multiLevelType w:val="hybridMultilevel"/>
    <w:tmpl w:val="A31AC6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E1451"/>
    <w:multiLevelType w:val="hybridMultilevel"/>
    <w:tmpl w:val="26060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25"/>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2C25"/>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3B7"/>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0A9E"/>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655"/>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1D36"/>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3025"/>
    <w:rsid w:val="00E73F1D"/>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5249E"/>
    <w:rsid w:val="00F543D1"/>
    <w:rsid w:val="00F6032D"/>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0DEA"/>
  <w15:chartTrackingRefBased/>
  <w15:docId w15:val="{45041BE2-1139-4DA3-8FB6-2AD4FAD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25"/>
    <w:pPr>
      <w:ind w:left="720"/>
    </w:pPr>
  </w:style>
  <w:style w:type="table" w:styleId="TableGrid">
    <w:name w:val="Table Grid"/>
    <w:basedOn w:val="TableNormal"/>
    <w:uiPriority w:val="39"/>
    <w:rsid w:val="0017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Bullock, Charles</cp:lastModifiedBy>
  <cp:revision>3</cp:revision>
  <cp:lastPrinted>2018-01-08T20:55:00Z</cp:lastPrinted>
  <dcterms:created xsi:type="dcterms:W3CDTF">2018-06-01T15:46:00Z</dcterms:created>
  <dcterms:modified xsi:type="dcterms:W3CDTF">2018-06-01T15:58:00Z</dcterms:modified>
</cp:coreProperties>
</file>